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22" w:rsidRDefault="00712922" w:rsidP="00FD798F">
      <w:pPr>
        <w:pStyle w:val="Title"/>
        <w:rPr>
          <w:lang w:val="en-US"/>
        </w:rPr>
      </w:pPr>
      <w:r>
        <w:rPr>
          <w:noProof/>
          <w:lang w:eastAsia="en-AU"/>
        </w:rPr>
        <w:drawing>
          <wp:anchor distT="0" distB="0" distL="114300" distR="114300" simplePos="0" relativeHeight="251661312" behindDoc="0" locked="0" layoutInCell="1" allowOverlap="1" wp14:anchorId="2E96A77D" wp14:editId="64A426D9">
            <wp:simplePos x="0" y="0"/>
            <wp:positionH relativeFrom="column">
              <wp:posOffset>-66675</wp:posOffset>
            </wp:positionH>
            <wp:positionV relativeFrom="paragraph">
              <wp:posOffset>-314325</wp:posOffset>
            </wp:positionV>
            <wp:extent cx="3248025" cy="1200150"/>
            <wp:effectExtent l="0" t="0" r="9525" b="0"/>
            <wp:wrapNone/>
            <wp:docPr id="2" name="Picture 2" descr="C:\Users\h.dunn\AppData\Local\Microsoft\Windows\INetCache\Content.Word\Deliv by Allens White DkBlue 15AUG19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dunn\AppData\Local\Microsoft\Windows\INetCache\Content.Word\Deliv by Allens White DkBlue 15AUG19 we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00150"/>
                    </a:xfrm>
                    <a:prstGeom prst="rect">
                      <a:avLst/>
                    </a:prstGeom>
                    <a:noFill/>
                    <a:ln>
                      <a:noFill/>
                    </a:ln>
                  </pic:spPr>
                </pic:pic>
              </a:graphicData>
            </a:graphic>
          </wp:anchor>
        </w:drawing>
      </w:r>
      <w:r>
        <w:rPr>
          <w:noProof/>
          <w:lang w:eastAsia="en-AU"/>
        </w:rPr>
        <w:drawing>
          <wp:anchor distT="0" distB="0" distL="114300" distR="114300" simplePos="0" relativeHeight="251658240" behindDoc="0" locked="0" layoutInCell="1" allowOverlap="1">
            <wp:simplePos x="0" y="0"/>
            <wp:positionH relativeFrom="page">
              <wp:posOffset>5745480</wp:posOffset>
            </wp:positionH>
            <wp:positionV relativeFrom="paragraph">
              <wp:posOffset>-746760</wp:posOffset>
            </wp:positionV>
            <wp:extent cx="1729105" cy="211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QLD_Master_Vert_FullCo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9105" cy="2111375"/>
                    </a:xfrm>
                    <a:prstGeom prst="rect">
                      <a:avLst/>
                    </a:prstGeom>
                  </pic:spPr>
                </pic:pic>
              </a:graphicData>
            </a:graphic>
            <wp14:sizeRelH relativeFrom="margin">
              <wp14:pctWidth>0</wp14:pctWidth>
            </wp14:sizeRelH>
            <wp14:sizeRelV relativeFrom="margin">
              <wp14:pctHeight>0</wp14:pctHeight>
            </wp14:sizeRelV>
          </wp:anchor>
        </w:drawing>
      </w:r>
    </w:p>
    <w:p w:rsidR="00712922" w:rsidRDefault="00712922" w:rsidP="00FD798F">
      <w:pPr>
        <w:pStyle w:val="Title"/>
        <w:rPr>
          <w:lang w:val="en-US"/>
        </w:rPr>
      </w:pPr>
    </w:p>
    <w:p w:rsidR="00712922" w:rsidRDefault="00712922" w:rsidP="00FD798F">
      <w:pPr>
        <w:pStyle w:val="Title"/>
        <w:rPr>
          <w:lang w:val="en-US"/>
        </w:rPr>
      </w:pPr>
    </w:p>
    <w:p w:rsidR="00FD798F" w:rsidRDefault="00FD798F" w:rsidP="00FD798F">
      <w:pPr>
        <w:pStyle w:val="Title"/>
        <w:rPr>
          <w:lang w:val="en-US"/>
        </w:rPr>
      </w:pPr>
      <w:r>
        <w:rPr>
          <w:lang w:val="en-US"/>
        </w:rPr>
        <w:t xml:space="preserve">First Aid Training: </w:t>
      </w:r>
    </w:p>
    <w:p w:rsidR="00FD798F" w:rsidRDefault="00354F5C" w:rsidP="00FD798F">
      <w:pPr>
        <w:pStyle w:val="Heading1"/>
        <w:rPr>
          <w:lang w:val="en-US"/>
        </w:rPr>
      </w:pPr>
      <w:r>
        <w:rPr>
          <w:lang w:val="en-US"/>
        </w:rPr>
        <w:t>HLTAID00</w:t>
      </w:r>
      <w:r w:rsidR="0091613C">
        <w:rPr>
          <w:lang w:val="en-US"/>
        </w:rPr>
        <w:t>1</w:t>
      </w:r>
      <w:r w:rsidR="00FD798F">
        <w:rPr>
          <w:lang w:val="en-US"/>
        </w:rPr>
        <w:t xml:space="preserve"> Provide </w:t>
      </w:r>
      <w:r w:rsidR="0091613C">
        <w:rPr>
          <w:lang w:val="en-US"/>
        </w:rPr>
        <w:t xml:space="preserve">Cardiopulmonary Resuscitation </w:t>
      </w:r>
      <w:r w:rsidR="00FD798F">
        <w:rPr>
          <w:lang w:val="en-US"/>
        </w:rPr>
        <w:t xml:space="preserve"> </w:t>
      </w:r>
    </w:p>
    <w:p w:rsidR="00FD798F" w:rsidRDefault="00FD798F" w:rsidP="00FD798F">
      <w:pPr>
        <w:rPr>
          <w:lang w:val="en-US"/>
        </w:rPr>
      </w:pPr>
    </w:p>
    <w:p w:rsidR="0091613C" w:rsidRPr="0091613C" w:rsidRDefault="0091613C" w:rsidP="0091613C">
      <w:pPr>
        <w:rPr>
          <w:lang w:val="en-US"/>
        </w:rPr>
      </w:pPr>
      <w:r w:rsidRPr="0091613C">
        <w:rPr>
          <w:lang w:val="en-US"/>
        </w:rPr>
        <w:t xml:space="preserve">This course provides you with the skills and knowledge to </w:t>
      </w:r>
      <w:proofErr w:type="spellStart"/>
      <w:r w:rsidRPr="0091613C">
        <w:rPr>
          <w:lang w:val="en-US"/>
        </w:rPr>
        <w:t>recognise</w:t>
      </w:r>
      <w:proofErr w:type="spellEnd"/>
      <w:r w:rsidRPr="0091613C">
        <w:rPr>
          <w:lang w:val="en-US"/>
        </w:rPr>
        <w:t xml:space="preserve"> when someone is unconscious and not breathing normally (Cardiac Arrest) and increase their chance of survival by calling an ambulance and performing potentially lifesaving cardiopulmonary resuscitation (CPR), including using a defibrillator, until emergency services arrive to take over.</w:t>
      </w:r>
    </w:p>
    <w:p w:rsidR="00FD798F" w:rsidRDefault="0091613C" w:rsidP="0091613C">
      <w:pPr>
        <w:rPr>
          <w:lang w:val="en-US"/>
        </w:rPr>
      </w:pPr>
      <w:r w:rsidRPr="0091613C">
        <w:rPr>
          <w:lang w:val="en-US"/>
        </w:rPr>
        <w:t>The course is delivered in line with the Australian Resuscitation Council guidelines and applies to all workers or members of the community who may be required to provide CPR in the event of an emergency.</w:t>
      </w:r>
    </w:p>
    <w:p w:rsidR="00FD798F" w:rsidRPr="00FD798F" w:rsidRDefault="00FD798F" w:rsidP="00FD798F">
      <w:pPr>
        <w:rPr>
          <w:lang w:val="en-US"/>
        </w:rPr>
      </w:pPr>
    </w:p>
    <w:p w:rsidR="00FD798F" w:rsidRPr="00307E2E" w:rsidRDefault="00FD798F" w:rsidP="00FD798F">
      <w:pPr>
        <w:rPr>
          <w:b/>
          <w:lang w:val="en-US"/>
        </w:rPr>
      </w:pPr>
      <w:r w:rsidRPr="00307E2E">
        <w:rPr>
          <w:b/>
          <w:lang w:val="en-US"/>
        </w:rPr>
        <w:t>PROVIDER OF TRAINING AND ASSESSMENT</w:t>
      </w:r>
    </w:p>
    <w:p w:rsidR="00FD798F" w:rsidRDefault="00613300" w:rsidP="00FD798F">
      <w:pPr>
        <w:rPr>
          <w:lang w:val="en-US"/>
        </w:rPr>
      </w:pPr>
      <w:r w:rsidRPr="00613300">
        <w:rPr>
          <w:lang w:val="en-US"/>
        </w:rPr>
        <w:t xml:space="preserve">This course is delivered and assessed on behalf of </w:t>
      </w:r>
      <w:proofErr w:type="spellStart"/>
      <w:r w:rsidRPr="00613300">
        <w:rPr>
          <w:b/>
          <w:lang w:val="en-US"/>
        </w:rPr>
        <w:t>Allens</w:t>
      </w:r>
      <w:proofErr w:type="spellEnd"/>
      <w:r w:rsidRPr="00613300">
        <w:rPr>
          <w:b/>
          <w:lang w:val="en-US"/>
        </w:rPr>
        <w:t xml:space="preserve"> Training Pty Ltd RTO 90909 </w:t>
      </w:r>
      <w:r w:rsidRPr="00613300">
        <w:rPr>
          <w:lang w:val="en-US"/>
        </w:rPr>
        <w:t>by Scouts Queensland. </w:t>
      </w:r>
    </w:p>
    <w:p w:rsidR="00BB64C7" w:rsidRPr="00307E2E" w:rsidRDefault="00FD798F" w:rsidP="00FD798F">
      <w:pPr>
        <w:rPr>
          <w:b/>
          <w:lang w:val="en-US"/>
        </w:rPr>
      </w:pPr>
      <w:r w:rsidRPr="00307E2E">
        <w:rPr>
          <w:b/>
          <w:lang w:val="en-US"/>
        </w:rPr>
        <w:t>IMPORTANT</w:t>
      </w:r>
      <w:r w:rsidR="00BB64C7" w:rsidRPr="00307E2E">
        <w:rPr>
          <w:b/>
          <w:lang w:val="en-US"/>
        </w:rPr>
        <w:t xml:space="preserve"> INFORMATION PRIOR TO ENROLMENT</w:t>
      </w:r>
      <w:bookmarkStart w:id="0" w:name="_GoBack"/>
      <w:bookmarkEnd w:id="0"/>
    </w:p>
    <w:p w:rsidR="00FD798F" w:rsidRPr="00307E2E" w:rsidRDefault="00FD798F" w:rsidP="00FD798F">
      <w:pPr>
        <w:rPr>
          <w:b/>
          <w:lang w:val="en-US"/>
        </w:rPr>
      </w:pPr>
      <w:r w:rsidRPr="00307E2E">
        <w:rPr>
          <w:b/>
          <w:lang w:val="en-US"/>
        </w:rPr>
        <w:t>Unit Being Delivered</w:t>
      </w:r>
    </w:p>
    <w:p w:rsidR="00FD798F" w:rsidRPr="00FD798F" w:rsidRDefault="00307E2E" w:rsidP="00FD798F">
      <w:pPr>
        <w:rPr>
          <w:lang w:val="en-US"/>
        </w:rPr>
      </w:pPr>
      <w:r>
        <w:rPr>
          <w:lang w:val="en-US"/>
        </w:rPr>
        <w:t>The following unit</w:t>
      </w:r>
      <w:r w:rsidR="00FD798F" w:rsidRPr="00FD798F">
        <w:rPr>
          <w:lang w:val="en-US"/>
        </w:rPr>
        <w:t xml:space="preserve"> will be awarded to successful participants in this course. The certificate will be issued by </w:t>
      </w:r>
      <w:proofErr w:type="spellStart"/>
      <w:r w:rsidR="00FD798F" w:rsidRPr="00FD798F">
        <w:rPr>
          <w:lang w:val="en-US"/>
        </w:rPr>
        <w:t>Allens</w:t>
      </w:r>
      <w:proofErr w:type="spellEnd"/>
      <w:r w:rsidR="00FD798F" w:rsidRPr="00FD798F">
        <w:rPr>
          <w:lang w:val="en-US"/>
        </w:rPr>
        <w:t xml:space="preserve"> Training Pty Ltd RTO 90909.</w:t>
      </w:r>
    </w:p>
    <w:p w:rsidR="00FD798F" w:rsidRPr="00FD798F" w:rsidRDefault="00FD798F" w:rsidP="00307E2E">
      <w:pPr>
        <w:ind w:left="720"/>
        <w:rPr>
          <w:lang w:val="en-US"/>
        </w:rPr>
      </w:pPr>
      <w:r w:rsidRPr="00FD798F">
        <w:rPr>
          <w:lang w:val="en-US"/>
        </w:rPr>
        <w:t>• HLTAID001 Provide Cardiopulmonary Resuscitation</w:t>
      </w:r>
    </w:p>
    <w:p w:rsidR="00FD798F" w:rsidRPr="00FD798F" w:rsidRDefault="00FD798F" w:rsidP="00FD798F">
      <w:pPr>
        <w:rPr>
          <w:lang w:val="en-US"/>
        </w:rPr>
      </w:pPr>
      <w:r w:rsidRPr="00FD798F">
        <w:rPr>
          <w:lang w:val="en-US"/>
        </w:rPr>
        <w:t>To view full unit details please visit www.training.gov.au</w:t>
      </w:r>
    </w:p>
    <w:p w:rsidR="006D2632" w:rsidRPr="006D2632" w:rsidRDefault="00FA6130" w:rsidP="006D2632">
      <w:pPr>
        <w:rPr>
          <w:lang w:val="en-US"/>
        </w:rPr>
      </w:pPr>
      <w:r>
        <w:rPr>
          <w:b/>
          <w:lang w:val="en-US"/>
        </w:rPr>
        <w:t xml:space="preserve">Course Duration </w:t>
      </w:r>
      <w:r w:rsidR="002E20EE">
        <w:rPr>
          <w:b/>
          <w:lang w:val="en-US"/>
        </w:rPr>
        <w:t xml:space="preserve"> - </w:t>
      </w:r>
      <w:r w:rsidR="006D2632" w:rsidRPr="006D2632">
        <w:rPr>
          <w:lang w:val="en-US"/>
        </w:rPr>
        <w:t xml:space="preserve">Blended delivery – </w:t>
      </w:r>
      <w:r w:rsidR="00307E2E">
        <w:rPr>
          <w:lang w:val="en-US"/>
        </w:rPr>
        <w:t>3</w:t>
      </w:r>
      <w:r w:rsidR="006D2632" w:rsidRPr="006D2632">
        <w:rPr>
          <w:lang w:val="en-US"/>
        </w:rPr>
        <w:t xml:space="preserve"> hours face to face course – </w:t>
      </w:r>
      <w:r w:rsidR="00307E2E">
        <w:rPr>
          <w:lang w:val="en-US"/>
        </w:rPr>
        <w:t xml:space="preserve">after completing the </w:t>
      </w:r>
      <w:r>
        <w:rPr>
          <w:lang w:val="en-US"/>
        </w:rPr>
        <w:t xml:space="preserve">self-paced learning at least 1 week </w:t>
      </w:r>
      <w:r w:rsidR="00307E2E">
        <w:rPr>
          <w:lang w:val="en-US"/>
        </w:rPr>
        <w:t>p</w:t>
      </w:r>
      <w:r w:rsidR="006D2632" w:rsidRPr="006D2632">
        <w:rPr>
          <w:lang w:val="en-US"/>
        </w:rPr>
        <w:t>rior to attending the face to face course</w:t>
      </w:r>
    </w:p>
    <w:p w:rsidR="00FD798F" w:rsidRPr="00984D66" w:rsidRDefault="00FD798F" w:rsidP="00FD798F">
      <w:pPr>
        <w:rPr>
          <w:b/>
          <w:lang w:val="en-US"/>
        </w:rPr>
      </w:pPr>
      <w:r w:rsidRPr="00984D66">
        <w:rPr>
          <w:b/>
          <w:lang w:val="en-US"/>
        </w:rPr>
        <w:t>Learners Rights, Responsibilities and Support, including Complaints</w:t>
      </w:r>
    </w:p>
    <w:p w:rsidR="00FD798F" w:rsidRDefault="00FD798F" w:rsidP="00FD798F">
      <w:pPr>
        <w:rPr>
          <w:lang w:val="en-US"/>
        </w:rPr>
      </w:pPr>
      <w:r w:rsidRPr="00FD798F">
        <w:rPr>
          <w:lang w:val="en-US"/>
        </w:rPr>
        <w:t xml:space="preserve">Please note that enrolment to this course is made with </w:t>
      </w:r>
      <w:proofErr w:type="spellStart"/>
      <w:r w:rsidRPr="00FD798F">
        <w:rPr>
          <w:lang w:val="en-US"/>
        </w:rPr>
        <w:t>Allens</w:t>
      </w:r>
      <w:proofErr w:type="spellEnd"/>
      <w:r w:rsidRPr="00FD798F">
        <w:rPr>
          <w:lang w:val="en-US"/>
        </w:rPr>
        <w:t xml:space="preserve"> Training Pty Ltd RTO 90909. Please refer to the student handbook located on the RTO website https://www.allenstraining.com.au/students/student-handbook.aspx for all details relating to rights and responsibilities including complaints and appeals.</w:t>
      </w:r>
    </w:p>
    <w:p w:rsidR="00FD798F" w:rsidRPr="00FD0605" w:rsidRDefault="00FD798F" w:rsidP="00FD798F">
      <w:pPr>
        <w:rPr>
          <w:b/>
          <w:lang w:val="en-US"/>
        </w:rPr>
      </w:pPr>
      <w:r w:rsidRPr="00FD0605">
        <w:rPr>
          <w:b/>
          <w:lang w:val="en-US"/>
        </w:rPr>
        <w:t>Course Fees and Payments</w:t>
      </w:r>
    </w:p>
    <w:p w:rsidR="00FD798F" w:rsidRPr="00FD798F" w:rsidRDefault="00FD798F" w:rsidP="00FD798F">
      <w:pPr>
        <w:rPr>
          <w:lang w:val="en-US"/>
        </w:rPr>
      </w:pPr>
      <w:r w:rsidRPr="00FD798F">
        <w:rPr>
          <w:lang w:val="en-US"/>
        </w:rPr>
        <w:t xml:space="preserve">• Please refer </w:t>
      </w:r>
      <w:r w:rsidR="00A60E52">
        <w:rPr>
          <w:lang w:val="en-US"/>
        </w:rPr>
        <w:t>to the back page of training application form (A15FA) for relevant course fees</w:t>
      </w:r>
      <w:r w:rsidRPr="00FD798F">
        <w:rPr>
          <w:lang w:val="en-US"/>
        </w:rPr>
        <w:t>.</w:t>
      </w:r>
    </w:p>
    <w:p w:rsidR="00FA6130" w:rsidRDefault="00FD798F" w:rsidP="00FD798F">
      <w:pPr>
        <w:rPr>
          <w:lang w:val="en-US"/>
        </w:rPr>
      </w:pPr>
      <w:r w:rsidRPr="00FD798F">
        <w:rPr>
          <w:lang w:val="en-US"/>
        </w:rPr>
        <w:lastRenderedPageBreak/>
        <w:t>• Refund and fee protection policy –</w:t>
      </w:r>
      <w:r w:rsidR="00FA6130">
        <w:rPr>
          <w:lang w:val="en-US"/>
        </w:rPr>
        <w:t xml:space="preserve"> more than 7 days prior to the course a full refund, 7 days or less an administration fee will be charged, non-attendance at course no refund.</w:t>
      </w:r>
    </w:p>
    <w:p w:rsidR="00FD798F" w:rsidRPr="00FD798F" w:rsidRDefault="00FD798F" w:rsidP="00FD798F">
      <w:pPr>
        <w:rPr>
          <w:lang w:val="en-US"/>
        </w:rPr>
      </w:pPr>
      <w:r w:rsidRPr="00FD798F">
        <w:rPr>
          <w:lang w:val="en-US"/>
        </w:rPr>
        <w:t xml:space="preserve">• Payment Terms – </w:t>
      </w:r>
      <w:r w:rsidR="00307E2E">
        <w:rPr>
          <w:lang w:val="en-US"/>
        </w:rPr>
        <w:t>payment needs to be made at time of submitting the training application</w:t>
      </w:r>
      <w:r w:rsidR="00FA6130">
        <w:rPr>
          <w:lang w:val="en-US"/>
        </w:rPr>
        <w:br/>
      </w:r>
    </w:p>
    <w:p w:rsidR="00712922" w:rsidRPr="00FD0605" w:rsidRDefault="00712922" w:rsidP="00712922">
      <w:pPr>
        <w:rPr>
          <w:b/>
          <w:lang w:val="en-US"/>
        </w:rPr>
      </w:pPr>
      <w:r>
        <w:rPr>
          <w:b/>
          <w:lang w:val="en-US"/>
        </w:rPr>
        <w:t>Physical</w:t>
      </w:r>
      <w:r w:rsidRPr="00FD0605">
        <w:rPr>
          <w:b/>
          <w:lang w:val="en-US"/>
        </w:rPr>
        <w:t xml:space="preserve"> Requirements</w:t>
      </w:r>
    </w:p>
    <w:p w:rsidR="00712922" w:rsidRPr="00FD798F" w:rsidRDefault="00712922" w:rsidP="00712922">
      <w:pPr>
        <w:rPr>
          <w:lang w:val="en-US"/>
        </w:rPr>
      </w:pPr>
      <w:r w:rsidRPr="00FD798F">
        <w:rPr>
          <w:lang w:val="en-US"/>
        </w:rPr>
        <w:t>Participants must have the physical capacity to perform 2 minutes of uninterrupted CPR</w:t>
      </w:r>
      <w:r>
        <w:rPr>
          <w:lang w:val="en-US"/>
        </w:rPr>
        <w:t xml:space="preserve"> on an adult </w:t>
      </w:r>
      <w:r w:rsidRPr="00FD798F">
        <w:rPr>
          <w:lang w:val="en-US"/>
        </w:rPr>
        <w:t xml:space="preserve"> on the floor.</w:t>
      </w:r>
      <w:r>
        <w:rPr>
          <w:lang w:val="en-US"/>
        </w:rPr>
        <w:t xml:space="preserve">  </w:t>
      </w:r>
      <w:r>
        <w:t>There can be no exceptions to these Australian Government requirements that are clearly written into the Training Package. Therefore, students who are unable to satisfy the physical requirements of the course cannot be deemed competent or issued with a statement of attainment, even if the qualification is a necessary part of their employment conditions.</w:t>
      </w:r>
    </w:p>
    <w:p w:rsidR="00712922" w:rsidRPr="00FD0605" w:rsidRDefault="00712922" w:rsidP="00712922">
      <w:pPr>
        <w:rPr>
          <w:b/>
          <w:lang w:val="en-US"/>
        </w:rPr>
      </w:pPr>
      <w:r w:rsidRPr="00FD0605">
        <w:rPr>
          <w:b/>
          <w:lang w:val="en-US"/>
        </w:rPr>
        <w:t>Assessment Requirements</w:t>
      </w:r>
    </w:p>
    <w:p w:rsidR="00712922" w:rsidRPr="00FD798F" w:rsidRDefault="00712922" w:rsidP="00712922">
      <w:pPr>
        <w:rPr>
          <w:lang w:val="en-US"/>
        </w:rPr>
      </w:pPr>
      <w:r w:rsidRPr="00FD798F">
        <w:rPr>
          <w:lang w:val="en-US"/>
        </w:rPr>
        <w:t>Individuals undertaking this course will be expected to complete both written and practical assessment tasks. These are detailed in the sections following.</w:t>
      </w:r>
    </w:p>
    <w:p w:rsidR="00FD798F" w:rsidRPr="00522129" w:rsidRDefault="00FD798F" w:rsidP="00FD798F">
      <w:pPr>
        <w:rPr>
          <w:b/>
          <w:lang w:val="en-US"/>
        </w:rPr>
      </w:pPr>
      <w:r w:rsidRPr="00522129">
        <w:rPr>
          <w:b/>
          <w:lang w:val="en-US"/>
        </w:rPr>
        <w:t>What happens at the course?</w:t>
      </w:r>
    </w:p>
    <w:p w:rsidR="00E22E19" w:rsidRPr="00E22E19" w:rsidRDefault="00E22E19" w:rsidP="00E22E19">
      <w:pPr>
        <w:rPr>
          <w:lang w:val="en-US"/>
        </w:rPr>
      </w:pPr>
      <w:r w:rsidRPr="00E22E19">
        <w:rPr>
          <w:lang w:val="en-US"/>
        </w:rPr>
        <w:t>Assessment Activities</w:t>
      </w:r>
    </w:p>
    <w:p w:rsidR="00E22E19" w:rsidRPr="00307E2E" w:rsidRDefault="00E22E19" w:rsidP="00307E2E">
      <w:pPr>
        <w:pStyle w:val="ListParagraph"/>
        <w:numPr>
          <w:ilvl w:val="0"/>
          <w:numId w:val="1"/>
        </w:numPr>
        <w:rPr>
          <w:lang w:val="en-US"/>
        </w:rPr>
      </w:pPr>
      <w:r w:rsidRPr="00307E2E">
        <w:rPr>
          <w:lang w:val="en-US"/>
        </w:rPr>
        <w:t>Assessments conducted during face-to-face training session(s) include:</w:t>
      </w:r>
    </w:p>
    <w:p w:rsidR="00E22E19" w:rsidRPr="00CA2073" w:rsidRDefault="00E22E19" w:rsidP="00CA2073">
      <w:pPr>
        <w:pStyle w:val="ListParagraph"/>
        <w:numPr>
          <w:ilvl w:val="1"/>
          <w:numId w:val="1"/>
        </w:numPr>
        <w:rPr>
          <w:b/>
          <w:lang w:val="en-US"/>
        </w:rPr>
      </w:pPr>
      <w:r w:rsidRPr="00CA2073">
        <w:rPr>
          <w:b/>
          <w:lang w:val="en-US"/>
        </w:rPr>
        <w:t>Practical scenarios – The assessor must observe the following practical scenario:</w:t>
      </w:r>
    </w:p>
    <w:p w:rsidR="00E22E19" w:rsidRDefault="00E22E19" w:rsidP="00CA2073">
      <w:pPr>
        <w:pStyle w:val="ListParagraph"/>
        <w:numPr>
          <w:ilvl w:val="2"/>
          <w:numId w:val="1"/>
        </w:numPr>
        <w:rPr>
          <w:lang w:val="en-US"/>
        </w:rPr>
      </w:pPr>
      <w:r w:rsidRPr="00CA2073">
        <w:rPr>
          <w:lang w:val="en-US"/>
        </w:rPr>
        <w:t>Perform CPR on an adult</w:t>
      </w:r>
      <w:r w:rsidR="00CA2073">
        <w:rPr>
          <w:lang w:val="en-US"/>
        </w:rPr>
        <w:t xml:space="preserve"> for 2 minutes on the floor</w:t>
      </w:r>
      <w:r w:rsidRPr="00CA2073">
        <w:rPr>
          <w:lang w:val="en-US"/>
        </w:rPr>
        <w:t>.</w:t>
      </w:r>
    </w:p>
    <w:p w:rsidR="00CA2073" w:rsidRPr="00307E2E" w:rsidRDefault="00CA2073" w:rsidP="00CA2073">
      <w:pPr>
        <w:pStyle w:val="ListParagraph"/>
        <w:numPr>
          <w:ilvl w:val="2"/>
          <w:numId w:val="1"/>
        </w:numPr>
        <w:rPr>
          <w:lang w:val="en-US"/>
        </w:rPr>
      </w:pPr>
      <w:r w:rsidRPr="00307E2E">
        <w:rPr>
          <w:lang w:val="en-US"/>
        </w:rPr>
        <w:t>Perform CPR on an infant.</w:t>
      </w:r>
    </w:p>
    <w:p w:rsidR="00FD798F" w:rsidRDefault="00E22E19" w:rsidP="00CA2073">
      <w:pPr>
        <w:pStyle w:val="ListParagraph"/>
        <w:numPr>
          <w:ilvl w:val="1"/>
          <w:numId w:val="1"/>
        </w:numPr>
        <w:rPr>
          <w:lang w:val="en-US"/>
        </w:rPr>
      </w:pPr>
      <w:r w:rsidRPr="00CA2073">
        <w:rPr>
          <w:b/>
          <w:lang w:val="en-US"/>
        </w:rPr>
        <w:t>Theory assessment</w:t>
      </w:r>
      <w:r w:rsidRPr="00CA2073">
        <w:rPr>
          <w:lang w:val="en-US"/>
        </w:rPr>
        <w:t xml:space="preserve"> – A written assessment consisting of multiple-choice questions. The student must successfully complete all assessment questions.</w:t>
      </w:r>
    </w:p>
    <w:p w:rsidR="009A5BDC" w:rsidRPr="00CA2073" w:rsidRDefault="009A5BDC" w:rsidP="009A5BDC">
      <w:pPr>
        <w:pStyle w:val="ListParagraph"/>
        <w:rPr>
          <w:lang w:val="en-US"/>
        </w:rPr>
      </w:pPr>
    </w:p>
    <w:sectPr w:rsidR="009A5BDC" w:rsidRPr="00CA207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EE" w:rsidRDefault="002E20EE" w:rsidP="002E20EE">
      <w:pPr>
        <w:spacing w:after="0" w:line="240" w:lineRule="auto"/>
      </w:pPr>
      <w:r>
        <w:separator/>
      </w:r>
    </w:p>
  </w:endnote>
  <w:endnote w:type="continuationSeparator" w:id="0">
    <w:p w:rsidR="002E20EE" w:rsidRDefault="002E20EE" w:rsidP="002E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EE" w:rsidRDefault="002E20EE">
    <w:pPr>
      <w:pStyle w:val="Footer"/>
    </w:pPr>
    <w:r>
      <w:t>Version 1 November 2019</w:t>
    </w:r>
  </w:p>
  <w:p w:rsidR="002E20EE" w:rsidRDefault="002E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EE" w:rsidRDefault="002E20EE" w:rsidP="002E20EE">
      <w:pPr>
        <w:spacing w:after="0" w:line="240" w:lineRule="auto"/>
      </w:pPr>
      <w:r>
        <w:separator/>
      </w:r>
    </w:p>
  </w:footnote>
  <w:footnote w:type="continuationSeparator" w:id="0">
    <w:p w:rsidR="002E20EE" w:rsidRDefault="002E20EE" w:rsidP="002E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47983"/>
    <w:multiLevelType w:val="hybridMultilevel"/>
    <w:tmpl w:val="14123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F"/>
    <w:rsid w:val="00076BA2"/>
    <w:rsid w:val="000A6E0C"/>
    <w:rsid w:val="002B53A9"/>
    <w:rsid w:val="002E20EE"/>
    <w:rsid w:val="00307E2E"/>
    <w:rsid w:val="00354F5C"/>
    <w:rsid w:val="0043759F"/>
    <w:rsid w:val="00522129"/>
    <w:rsid w:val="005A4117"/>
    <w:rsid w:val="005E5FAA"/>
    <w:rsid w:val="00613300"/>
    <w:rsid w:val="00627183"/>
    <w:rsid w:val="00654C53"/>
    <w:rsid w:val="006D2632"/>
    <w:rsid w:val="00712922"/>
    <w:rsid w:val="007D1FE9"/>
    <w:rsid w:val="0091613C"/>
    <w:rsid w:val="00984D66"/>
    <w:rsid w:val="009A5BDC"/>
    <w:rsid w:val="00A60E52"/>
    <w:rsid w:val="00AD1082"/>
    <w:rsid w:val="00B15344"/>
    <w:rsid w:val="00BB64C7"/>
    <w:rsid w:val="00CA2073"/>
    <w:rsid w:val="00D03258"/>
    <w:rsid w:val="00DF5FE6"/>
    <w:rsid w:val="00E22E19"/>
    <w:rsid w:val="00EE670B"/>
    <w:rsid w:val="00F5775B"/>
    <w:rsid w:val="00FA6130"/>
    <w:rsid w:val="00FD0605"/>
    <w:rsid w:val="00FD7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2ADA"/>
  <w15:chartTrackingRefBased/>
  <w15:docId w15:val="{08C1DF2A-2674-47D8-B170-13F5784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9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D79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9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9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798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D798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F5FE6"/>
    <w:pPr>
      <w:ind w:left="720"/>
      <w:contextualSpacing/>
    </w:pPr>
  </w:style>
  <w:style w:type="paragraph" w:styleId="Header">
    <w:name w:val="header"/>
    <w:basedOn w:val="Normal"/>
    <w:link w:val="HeaderChar"/>
    <w:uiPriority w:val="99"/>
    <w:unhideWhenUsed/>
    <w:rsid w:val="002E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EE"/>
  </w:style>
  <w:style w:type="paragraph" w:styleId="Footer">
    <w:name w:val="footer"/>
    <w:basedOn w:val="Normal"/>
    <w:link w:val="FooterChar"/>
    <w:uiPriority w:val="99"/>
    <w:unhideWhenUsed/>
    <w:rsid w:val="002E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171">
      <w:bodyDiv w:val="1"/>
      <w:marLeft w:val="0"/>
      <w:marRight w:val="0"/>
      <w:marTop w:val="0"/>
      <w:marBottom w:val="0"/>
      <w:divBdr>
        <w:top w:val="none" w:sz="0" w:space="0" w:color="auto"/>
        <w:left w:val="none" w:sz="0" w:space="0" w:color="auto"/>
        <w:bottom w:val="none" w:sz="0" w:space="0" w:color="auto"/>
        <w:right w:val="none" w:sz="0" w:space="0" w:color="auto"/>
      </w:divBdr>
    </w:div>
    <w:div w:id="324599897">
      <w:bodyDiv w:val="1"/>
      <w:marLeft w:val="0"/>
      <w:marRight w:val="0"/>
      <w:marTop w:val="0"/>
      <w:marBottom w:val="0"/>
      <w:divBdr>
        <w:top w:val="none" w:sz="0" w:space="0" w:color="auto"/>
        <w:left w:val="none" w:sz="0" w:space="0" w:color="auto"/>
        <w:bottom w:val="none" w:sz="0" w:space="0" w:color="auto"/>
        <w:right w:val="none" w:sz="0" w:space="0" w:color="auto"/>
      </w:divBdr>
    </w:div>
    <w:div w:id="582766134">
      <w:bodyDiv w:val="1"/>
      <w:marLeft w:val="0"/>
      <w:marRight w:val="0"/>
      <w:marTop w:val="0"/>
      <w:marBottom w:val="0"/>
      <w:divBdr>
        <w:top w:val="none" w:sz="0" w:space="0" w:color="auto"/>
        <w:left w:val="none" w:sz="0" w:space="0" w:color="auto"/>
        <w:bottom w:val="none" w:sz="0" w:space="0" w:color="auto"/>
        <w:right w:val="none" w:sz="0" w:space="0" w:color="auto"/>
      </w:divBdr>
    </w:div>
    <w:div w:id="1798643025">
      <w:bodyDiv w:val="1"/>
      <w:marLeft w:val="0"/>
      <w:marRight w:val="0"/>
      <w:marTop w:val="0"/>
      <w:marBottom w:val="0"/>
      <w:divBdr>
        <w:top w:val="none" w:sz="0" w:space="0" w:color="auto"/>
        <w:left w:val="none" w:sz="0" w:space="0" w:color="auto"/>
        <w:bottom w:val="none" w:sz="0" w:space="0" w:color="auto"/>
        <w:right w:val="none" w:sz="0" w:space="0" w:color="auto"/>
      </w:divBdr>
    </w:div>
    <w:div w:id="1882865416">
      <w:bodyDiv w:val="1"/>
      <w:marLeft w:val="0"/>
      <w:marRight w:val="0"/>
      <w:marTop w:val="0"/>
      <w:marBottom w:val="0"/>
      <w:divBdr>
        <w:top w:val="none" w:sz="0" w:space="0" w:color="auto"/>
        <w:left w:val="none" w:sz="0" w:space="0" w:color="auto"/>
        <w:bottom w:val="none" w:sz="0" w:space="0" w:color="auto"/>
        <w:right w:val="none" w:sz="0" w:space="0" w:color="auto"/>
      </w:divBdr>
      <w:divsChild>
        <w:div w:id="240146195">
          <w:marLeft w:val="0"/>
          <w:marRight w:val="0"/>
          <w:marTop w:val="0"/>
          <w:marBottom w:val="0"/>
          <w:divBdr>
            <w:top w:val="none" w:sz="0" w:space="0" w:color="auto"/>
            <w:left w:val="none" w:sz="0" w:space="0" w:color="auto"/>
            <w:bottom w:val="none" w:sz="0" w:space="0" w:color="auto"/>
            <w:right w:val="none" w:sz="0" w:space="0" w:color="auto"/>
          </w:divBdr>
          <w:divsChild>
            <w:div w:id="464935255">
              <w:marLeft w:val="0"/>
              <w:marRight w:val="0"/>
              <w:marTop w:val="0"/>
              <w:marBottom w:val="0"/>
              <w:divBdr>
                <w:top w:val="none" w:sz="0" w:space="0" w:color="auto"/>
                <w:left w:val="none" w:sz="0" w:space="0" w:color="auto"/>
                <w:bottom w:val="none" w:sz="0" w:space="0" w:color="auto"/>
                <w:right w:val="none" w:sz="0" w:space="0" w:color="auto"/>
              </w:divBdr>
            </w:div>
          </w:divsChild>
        </w:div>
        <w:div w:id="644354954">
          <w:marLeft w:val="0"/>
          <w:marRight w:val="0"/>
          <w:marTop w:val="0"/>
          <w:marBottom w:val="0"/>
          <w:divBdr>
            <w:top w:val="none" w:sz="0" w:space="0" w:color="auto"/>
            <w:left w:val="none" w:sz="0" w:space="0" w:color="auto"/>
            <w:bottom w:val="none" w:sz="0" w:space="0" w:color="auto"/>
            <w:right w:val="none" w:sz="0" w:space="0" w:color="auto"/>
          </w:divBdr>
          <w:divsChild>
            <w:div w:id="1411002816">
              <w:marLeft w:val="0"/>
              <w:marRight w:val="0"/>
              <w:marTop w:val="0"/>
              <w:marBottom w:val="0"/>
              <w:divBdr>
                <w:top w:val="none" w:sz="0" w:space="0" w:color="auto"/>
                <w:left w:val="none" w:sz="0" w:space="0" w:color="auto"/>
                <w:bottom w:val="none" w:sz="0" w:space="0" w:color="auto"/>
                <w:right w:val="none" w:sz="0" w:space="0" w:color="auto"/>
              </w:divBdr>
              <w:divsChild>
                <w:div w:id="445085116">
                  <w:marLeft w:val="0"/>
                  <w:marRight w:val="0"/>
                  <w:marTop w:val="0"/>
                  <w:marBottom w:val="0"/>
                  <w:divBdr>
                    <w:top w:val="none" w:sz="0" w:space="0" w:color="auto"/>
                    <w:left w:val="none" w:sz="0" w:space="0" w:color="auto"/>
                    <w:bottom w:val="none" w:sz="0" w:space="0" w:color="auto"/>
                    <w:right w:val="none" w:sz="0" w:space="0" w:color="auto"/>
                  </w:divBdr>
                  <w:divsChild>
                    <w:div w:id="383913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63569337">
          <w:marLeft w:val="0"/>
          <w:marRight w:val="0"/>
          <w:marTop w:val="0"/>
          <w:marBottom w:val="0"/>
          <w:divBdr>
            <w:top w:val="none" w:sz="0" w:space="0" w:color="auto"/>
            <w:left w:val="none" w:sz="0" w:space="0" w:color="auto"/>
            <w:bottom w:val="none" w:sz="0" w:space="0" w:color="auto"/>
            <w:right w:val="none" w:sz="0" w:space="0" w:color="auto"/>
          </w:divBdr>
          <w:divsChild>
            <w:div w:id="1371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Dunn</dc:creator>
  <cp:keywords/>
  <dc:description/>
  <cp:lastModifiedBy>Hannah Dunn</cp:lastModifiedBy>
  <cp:revision>2</cp:revision>
  <dcterms:created xsi:type="dcterms:W3CDTF">2019-11-22T00:43:00Z</dcterms:created>
  <dcterms:modified xsi:type="dcterms:W3CDTF">2019-11-22T00:43:00Z</dcterms:modified>
</cp:coreProperties>
</file>